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329" w:rsidRDefault="00B66329" w:rsidP="00B66329">
      <w:pPr>
        <w:keepNext/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 w:themeFill="background1"/>
        <w:tabs>
          <w:tab w:val="left" w:pos="1701"/>
        </w:tabs>
        <w:spacing w:after="222" w:line="256" w:lineRule="auto"/>
        <w:ind w:right="26" w:hanging="10"/>
        <w:jc w:val="center"/>
        <w:outlineLvl w:val="1"/>
        <w:rPr>
          <w:rFonts w:ascii="Arial" w:eastAsia="Arial" w:hAnsi="Arial" w:cs="Arial"/>
          <w:b/>
          <w:color w:val="000000"/>
          <w:sz w:val="28"/>
          <w:lang w:eastAsia="en-CA"/>
        </w:rPr>
      </w:pPr>
      <w:r>
        <w:rPr>
          <w:rFonts w:ascii="Arial" w:eastAsia="Arial" w:hAnsi="Arial" w:cs="Arial"/>
          <w:b/>
          <w:lang w:eastAsia="en-CA"/>
        </w:rPr>
        <w:t xml:space="preserve">Sample </w:t>
      </w:r>
      <w:r>
        <w:rPr>
          <w:rFonts w:ascii="Arial" w:eastAsia="Arial" w:hAnsi="Arial" w:cs="Arial"/>
          <w:b/>
          <w:lang w:eastAsia="en-CA"/>
        </w:rPr>
        <w:t>Machine Guarding Checklist</w:t>
      </w:r>
    </w:p>
    <w:p w:rsidR="00B66329" w:rsidRDefault="00B66329" w:rsidP="00B66329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B66329" w:rsidRPr="00593A08" w:rsidRDefault="00B66329" w:rsidP="00B66329">
      <w:pPr>
        <w:ind w:left="58"/>
        <w:jc w:val="both"/>
        <w:rPr>
          <w:rFonts w:ascii="Arial" w:hAnsi="Arial" w:cs="Arial"/>
          <w:color w:val="000000"/>
        </w:rPr>
      </w:pPr>
      <w:r w:rsidRPr="00593A08">
        <w:rPr>
          <w:rFonts w:ascii="Arial" w:hAnsi="Arial" w:cs="Arial"/>
          <w:color w:val="000000"/>
        </w:rPr>
        <w:t xml:space="preserve">Failure to lock out moving parts of a machine can result in severe </w:t>
      </w:r>
      <w:proofErr w:type="gramStart"/>
      <w:r w:rsidRPr="00593A08">
        <w:rPr>
          <w:rFonts w:ascii="Arial" w:hAnsi="Arial" w:cs="Arial"/>
          <w:color w:val="000000"/>
        </w:rPr>
        <w:t>or  fatal</w:t>
      </w:r>
      <w:proofErr w:type="gramEnd"/>
      <w:r w:rsidRPr="00593A08">
        <w:rPr>
          <w:rFonts w:ascii="Arial" w:hAnsi="Arial" w:cs="Arial"/>
          <w:color w:val="000000"/>
        </w:rPr>
        <w:t xml:space="preserve"> injuries for workers and fines for employers. To determine safeguarding needs, use the following checklist.</w:t>
      </w:r>
    </w:p>
    <w:p w:rsidR="00B66329" w:rsidRPr="00593A08" w:rsidRDefault="00B66329" w:rsidP="00B66329">
      <w:pPr>
        <w:ind w:left="58"/>
        <w:rPr>
          <w:rFonts w:ascii="Arial" w:hAnsi="Arial" w:cs="Arial"/>
          <w:color w:val="000000"/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3" w:firstRow="1" w:lastRow="0" w:firstColumn="0" w:lastColumn="0" w:noHBand="0" w:noVBand="0"/>
      </w:tblPr>
      <w:tblGrid>
        <w:gridCol w:w="7351"/>
        <w:gridCol w:w="1160"/>
        <w:gridCol w:w="1246"/>
      </w:tblGrid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  <w:shd w:val="clear" w:color="auto" w:fill="E0E0E0"/>
          </w:tcPr>
          <w:p w:rsidR="00B66329" w:rsidRPr="00593A08" w:rsidRDefault="00B66329" w:rsidP="00FC172B">
            <w:pPr>
              <w:rPr>
                <w:rFonts w:ascii="Arial" w:hAnsi="Arial" w:cs="Arial"/>
                <w:color w:val="000000"/>
              </w:rPr>
            </w:pPr>
            <w:r w:rsidRPr="00593A08">
              <w:rPr>
                <w:rFonts w:ascii="Arial" w:hAnsi="Arial" w:cs="Arial"/>
                <w:b/>
                <w:bCs/>
                <w:color w:val="000000"/>
              </w:rPr>
              <w:t>Requirement for Safeguards</w:t>
            </w:r>
          </w:p>
        </w:tc>
        <w:tc>
          <w:tcPr>
            <w:tcW w:w="1130" w:type="dxa"/>
            <w:shd w:val="clear" w:color="auto" w:fill="E0E0E0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3A08">
              <w:rPr>
                <w:rFonts w:ascii="Arial" w:hAnsi="Arial" w:cs="Arial"/>
                <w:b/>
                <w:bCs/>
                <w:color w:val="000000"/>
              </w:rPr>
              <w:t>Yes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3A08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rPr>
                <w:rFonts w:ascii="Arial" w:hAnsi="Arial" w:cs="Arial"/>
                <w:color w:val="000000"/>
              </w:rPr>
            </w:pPr>
            <w:r w:rsidRPr="00593A08">
              <w:rPr>
                <w:rFonts w:ascii="Arial" w:hAnsi="Arial" w:cs="Arial"/>
                <w:color w:val="000000"/>
              </w:rPr>
              <w:t>Do safeguards prevent workers’ hands, arms and other body parts from contacting moving parts?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1"/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2"/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rPr>
                <w:rFonts w:ascii="Arial" w:hAnsi="Arial" w:cs="Arial"/>
                <w:color w:val="000000"/>
              </w:rPr>
            </w:pPr>
            <w:r w:rsidRPr="00593A08">
              <w:rPr>
                <w:rFonts w:ascii="Arial" w:hAnsi="Arial" w:cs="Arial"/>
                <w:color w:val="000000"/>
              </w:rPr>
              <w:t>Are safeguards easy to remove?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3"/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4"/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rPr>
                <w:rFonts w:ascii="Arial" w:hAnsi="Arial" w:cs="Arial"/>
                <w:color w:val="000000"/>
              </w:rPr>
            </w:pPr>
            <w:r w:rsidRPr="00593A08">
              <w:rPr>
                <w:rFonts w:ascii="Arial" w:hAnsi="Arial" w:cs="Arial"/>
                <w:color w:val="000000"/>
              </w:rPr>
              <w:t>Do safeguards block objects from potentially falling into the moving parts?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5"/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6"/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rPr>
                <w:rFonts w:ascii="Arial" w:hAnsi="Arial" w:cs="Arial"/>
                <w:color w:val="000000"/>
              </w:rPr>
            </w:pPr>
            <w:r w:rsidRPr="00593A08">
              <w:rPr>
                <w:rFonts w:ascii="Arial" w:hAnsi="Arial" w:cs="Arial"/>
                <w:color w:val="000000"/>
              </w:rPr>
              <w:t>Do safeguards permit safe and easy machine operation?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7"/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8"/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rPr>
                <w:rFonts w:ascii="Arial" w:hAnsi="Arial" w:cs="Arial"/>
                <w:color w:val="000000"/>
              </w:rPr>
            </w:pPr>
            <w:r w:rsidRPr="00593A08">
              <w:rPr>
                <w:rFonts w:ascii="Arial" w:hAnsi="Arial" w:cs="Arial"/>
                <w:color w:val="000000"/>
              </w:rPr>
              <w:t>Can the machine be oiled without removing the safeguard?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9"/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10"/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rPr>
                <w:rFonts w:ascii="Arial" w:hAnsi="Arial" w:cs="Arial"/>
                <w:color w:val="000000"/>
              </w:rPr>
            </w:pPr>
            <w:r w:rsidRPr="00593A08">
              <w:rPr>
                <w:rFonts w:ascii="Arial" w:hAnsi="Arial" w:cs="Arial"/>
                <w:color w:val="000000"/>
              </w:rPr>
              <w:t>Is there a system for shutting down machinery before removing safeguards?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11"/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12"/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rPr>
                <w:rFonts w:ascii="Arial" w:hAnsi="Arial" w:cs="Arial"/>
                <w:color w:val="000000"/>
              </w:rPr>
            </w:pPr>
            <w:r w:rsidRPr="00593A08">
              <w:rPr>
                <w:rFonts w:ascii="Arial" w:hAnsi="Arial" w:cs="Arial"/>
                <w:color w:val="000000"/>
              </w:rPr>
              <w:t>Can existing safeguards be improved?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13"/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14"/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pStyle w:val="normalbold"/>
              <w:widowControl/>
              <w:rPr>
                <w:rFonts w:ascii="Arial" w:hAnsi="Arial" w:cs="Arial"/>
                <w:bCs/>
                <w:color w:val="000000"/>
              </w:rPr>
            </w:pPr>
            <w:r w:rsidRPr="00593A08">
              <w:rPr>
                <w:rFonts w:ascii="Arial" w:hAnsi="Arial" w:cs="Arial"/>
                <w:bCs/>
                <w:color w:val="000000"/>
              </w:rPr>
              <w:t>Mechanical Hazards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pStyle w:val="normalbold"/>
              <w:widowControl/>
              <w:ind w:left="72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593A08">
              <w:rPr>
                <w:rFonts w:ascii="Arial" w:hAnsi="Arial" w:cs="Arial"/>
                <w:bCs/>
                <w:i/>
                <w:iCs/>
                <w:color w:val="000000"/>
              </w:rPr>
              <w:t>The Point of Operation: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pStyle w:val="normalbold"/>
              <w:widowControl/>
              <w:rPr>
                <w:rFonts w:ascii="Arial" w:hAnsi="Arial" w:cs="Arial"/>
                <w:b w:val="0"/>
                <w:color w:val="000000"/>
              </w:rPr>
            </w:pPr>
            <w:r w:rsidRPr="00593A08">
              <w:rPr>
                <w:rFonts w:ascii="Arial" w:hAnsi="Arial" w:cs="Arial"/>
                <w:b w:val="0"/>
                <w:color w:val="000000"/>
              </w:rPr>
              <w:t>Is there a point-of-operation safeguard for the machine?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15"/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16"/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pStyle w:val="normalbold"/>
              <w:widowControl/>
              <w:rPr>
                <w:rFonts w:ascii="Arial" w:hAnsi="Arial" w:cs="Arial"/>
                <w:b w:val="0"/>
                <w:color w:val="000000"/>
              </w:rPr>
            </w:pPr>
            <w:r w:rsidRPr="00593A08">
              <w:rPr>
                <w:rFonts w:ascii="Arial" w:hAnsi="Arial" w:cs="Arial"/>
                <w:b w:val="0"/>
                <w:color w:val="000000"/>
              </w:rPr>
              <w:t>Does the point-of-operation keep the operator’s hands, fingers and body out of the danger area?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17"/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18"/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pStyle w:val="normalbold"/>
              <w:widowControl/>
              <w:rPr>
                <w:rFonts w:ascii="Arial" w:hAnsi="Arial" w:cs="Arial"/>
                <w:b w:val="0"/>
                <w:color w:val="000000"/>
              </w:rPr>
            </w:pPr>
            <w:r w:rsidRPr="00593A08">
              <w:rPr>
                <w:rFonts w:ascii="Arial" w:hAnsi="Arial" w:cs="Arial"/>
                <w:b w:val="0"/>
                <w:color w:val="000000"/>
              </w:rPr>
              <w:t>Is there evidence that safeguards have been tampered with or removed?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19"/>
          </w:p>
        </w:tc>
        <w:bookmarkStart w:id="20" w:name="Check20"/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20"/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pStyle w:val="normalbold"/>
              <w:widowControl/>
              <w:rPr>
                <w:rFonts w:ascii="Arial" w:hAnsi="Arial" w:cs="Arial"/>
                <w:b w:val="0"/>
                <w:color w:val="000000"/>
              </w:rPr>
            </w:pPr>
            <w:r w:rsidRPr="00593A08">
              <w:rPr>
                <w:rFonts w:ascii="Arial" w:hAnsi="Arial" w:cs="Arial"/>
                <w:b w:val="0"/>
                <w:color w:val="000000"/>
              </w:rPr>
              <w:t>Is there a safer and more effective safeguard to use?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21"/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22"/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pStyle w:val="normalbold"/>
              <w:widowControl/>
              <w:rPr>
                <w:rFonts w:ascii="Arial" w:hAnsi="Arial" w:cs="Arial"/>
                <w:b w:val="0"/>
                <w:color w:val="000000"/>
              </w:rPr>
            </w:pPr>
            <w:r w:rsidRPr="00593A08">
              <w:rPr>
                <w:rFonts w:ascii="Arial" w:hAnsi="Arial" w:cs="Arial"/>
                <w:b w:val="0"/>
                <w:color w:val="000000"/>
              </w:rPr>
              <w:br w:type="page"/>
              <w:t>Could changes be made to eliminate the point-of-operation hazard entirely?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3A08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593A08">
              <w:rPr>
                <w:rFonts w:ascii="Arial" w:hAnsi="Arial" w:cs="Arial"/>
                <w:b/>
                <w:bCs/>
                <w:color w:val="000000"/>
              </w:rPr>
              <w:instrText xml:space="preserve"> FORMCHECKBOX </w:instrText>
            </w:r>
            <w:r w:rsidRPr="00593A08">
              <w:rPr>
                <w:rFonts w:ascii="Arial" w:hAnsi="Arial" w:cs="Arial"/>
                <w:b/>
                <w:bCs/>
                <w:color w:val="000000"/>
              </w:rPr>
            </w:r>
            <w:r w:rsidRPr="00593A08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3"/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3A08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593A08">
              <w:rPr>
                <w:rFonts w:ascii="Arial" w:hAnsi="Arial" w:cs="Arial"/>
                <w:b/>
                <w:bCs/>
                <w:color w:val="000000"/>
              </w:rPr>
              <w:instrText xml:space="preserve"> FORMCHECKBOX </w:instrText>
            </w:r>
            <w:r w:rsidRPr="00593A08">
              <w:rPr>
                <w:rFonts w:ascii="Arial" w:hAnsi="Arial" w:cs="Arial"/>
                <w:b/>
                <w:bCs/>
                <w:color w:val="000000"/>
              </w:rPr>
            </w:r>
            <w:r w:rsidRPr="00593A08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4"/>
          </w:p>
        </w:tc>
      </w:tr>
    </w:tbl>
    <w:p w:rsidR="00B66329" w:rsidRPr="00593A08" w:rsidRDefault="00B66329" w:rsidP="00B66329">
      <w:pPr>
        <w:pStyle w:val="normalbold"/>
        <w:spacing w:before="0"/>
        <w:rPr>
          <w:rFonts w:ascii="Arial" w:hAnsi="Arial" w:cs="Arial"/>
          <w:b w:val="0"/>
          <w:color w:val="000000"/>
        </w:rPr>
      </w:pPr>
    </w:p>
    <w:p w:rsidR="00B66329" w:rsidRPr="00593A08" w:rsidRDefault="00B66329" w:rsidP="00B66329">
      <w:pPr>
        <w:pStyle w:val="normalbold"/>
        <w:spacing w:before="0"/>
        <w:rPr>
          <w:rFonts w:ascii="Arial" w:hAnsi="Arial" w:cs="Arial"/>
          <w:color w:val="000000"/>
          <w:sz w:val="2"/>
        </w:rPr>
        <w:sectPr w:rsidR="00B66329" w:rsidRPr="00593A08" w:rsidSect="009D4523">
          <w:pgSz w:w="12240" w:h="15840" w:code="1"/>
          <w:pgMar w:top="1440" w:right="1152" w:bottom="1152" w:left="1152" w:header="720" w:footer="1008" w:gutter="0"/>
          <w:cols w:space="720"/>
        </w:sectPr>
      </w:pPr>
    </w:p>
    <w:p w:rsidR="00B66329" w:rsidRPr="00593A08" w:rsidRDefault="00B66329" w:rsidP="00B66329">
      <w:pPr>
        <w:pStyle w:val="normalbold"/>
        <w:spacing w:before="0"/>
        <w:rPr>
          <w:rFonts w:ascii="Arial" w:hAnsi="Arial" w:cs="Arial"/>
          <w:color w:val="000000"/>
          <w:sz w:val="2"/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3" w:firstRow="1" w:lastRow="0" w:firstColumn="0" w:lastColumn="0" w:noHBand="0" w:noVBand="0"/>
      </w:tblPr>
      <w:tblGrid>
        <w:gridCol w:w="6882"/>
        <w:gridCol w:w="1115"/>
        <w:gridCol w:w="1184"/>
      </w:tblGrid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pStyle w:val="normalbold"/>
              <w:widowControl/>
              <w:ind w:left="720"/>
              <w:rPr>
                <w:rFonts w:ascii="Arial" w:hAnsi="Arial" w:cs="Arial"/>
                <w:b w:val="0"/>
                <w:color w:val="000000"/>
              </w:rPr>
            </w:pPr>
            <w:r w:rsidRPr="00593A08">
              <w:rPr>
                <w:rFonts w:ascii="Arial" w:hAnsi="Arial" w:cs="Arial"/>
                <w:b w:val="0"/>
                <w:color w:val="000000"/>
              </w:rPr>
              <w:br w:type="page"/>
            </w:r>
            <w:r w:rsidRPr="00593A08">
              <w:rPr>
                <w:rFonts w:ascii="Arial" w:hAnsi="Arial" w:cs="Arial"/>
                <w:bCs/>
                <w:i/>
                <w:iCs/>
                <w:color w:val="000000"/>
              </w:rPr>
              <w:t>Power Transmission Apparatus: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b/>
                <w:bCs/>
                <w:color w:val="000000"/>
              </w:rPr>
              <w:t>Yes</w:t>
            </w:r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pStyle w:val="normalbold"/>
              <w:widowControl/>
              <w:rPr>
                <w:rFonts w:ascii="Arial" w:hAnsi="Arial" w:cs="Arial"/>
                <w:b w:val="0"/>
                <w:color w:val="000000"/>
              </w:rPr>
            </w:pPr>
            <w:r w:rsidRPr="00593A08">
              <w:rPr>
                <w:rFonts w:ascii="Arial" w:hAnsi="Arial" w:cs="Arial"/>
                <w:b w:val="0"/>
                <w:color w:val="000000"/>
              </w:rPr>
              <w:t>Are there any unguarded gears, sprockets, pulleys or flywheels on the apparatus?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25"/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26"/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pStyle w:val="normalbold"/>
              <w:widowControl/>
              <w:rPr>
                <w:rFonts w:ascii="Arial" w:hAnsi="Arial" w:cs="Arial"/>
                <w:b w:val="0"/>
                <w:color w:val="000000"/>
              </w:rPr>
            </w:pPr>
            <w:r w:rsidRPr="00593A08">
              <w:rPr>
                <w:rFonts w:ascii="Arial" w:hAnsi="Arial" w:cs="Arial"/>
                <w:b w:val="0"/>
                <w:color w:val="000000"/>
              </w:rPr>
              <w:t>Are any belts/chain drives exposed?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27"/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28"/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pStyle w:val="normalbold"/>
              <w:widowControl/>
              <w:rPr>
                <w:rFonts w:ascii="Arial" w:hAnsi="Arial" w:cs="Arial"/>
                <w:b w:val="0"/>
                <w:color w:val="000000"/>
              </w:rPr>
            </w:pPr>
            <w:r w:rsidRPr="00593A08">
              <w:rPr>
                <w:rFonts w:ascii="Arial" w:hAnsi="Arial" w:cs="Arial"/>
                <w:b w:val="0"/>
                <w:color w:val="000000"/>
              </w:rPr>
              <w:t>Are any set screws/key ways/collars exposed?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29"/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30"/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pStyle w:val="normalbold"/>
              <w:widowControl/>
              <w:rPr>
                <w:rFonts w:ascii="Arial" w:hAnsi="Arial" w:cs="Arial"/>
                <w:b w:val="0"/>
                <w:color w:val="000000"/>
              </w:rPr>
            </w:pPr>
            <w:r w:rsidRPr="00593A08">
              <w:rPr>
                <w:rFonts w:ascii="Arial" w:hAnsi="Arial" w:cs="Arial"/>
                <w:b w:val="0"/>
                <w:color w:val="000000"/>
              </w:rPr>
              <w:t>Are the starting and stopping controls within reach of the operator?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31"/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32"/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pStyle w:val="normalbold"/>
              <w:widowControl/>
              <w:rPr>
                <w:rFonts w:ascii="Arial" w:hAnsi="Arial" w:cs="Arial"/>
                <w:b w:val="0"/>
                <w:color w:val="000000"/>
              </w:rPr>
            </w:pPr>
            <w:r w:rsidRPr="00593A08">
              <w:rPr>
                <w:rFonts w:ascii="Arial" w:hAnsi="Arial" w:cs="Arial"/>
                <w:b w:val="0"/>
                <w:color w:val="000000"/>
              </w:rPr>
              <w:t>If there is more than one operator, are separate controls provided?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33"/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4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34"/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pStyle w:val="normalbold"/>
              <w:widowControl/>
              <w:ind w:left="72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593A08">
              <w:rPr>
                <w:rFonts w:ascii="Arial" w:hAnsi="Arial" w:cs="Arial"/>
                <w:bCs/>
                <w:i/>
                <w:iCs/>
                <w:color w:val="000000"/>
              </w:rPr>
              <w:t>Other Moving Parts: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5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35"/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36"/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pStyle w:val="normalbold"/>
              <w:widowControl/>
              <w:rPr>
                <w:rFonts w:ascii="Arial" w:hAnsi="Arial" w:cs="Arial"/>
                <w:b w:val="0"/>
                <w:color w:val="000000"/>
              </w:rPr>
            </w:pPr>
            <w:r w:rsidRPr="00593A08">
              <w:rPr>
                <w:rFonts w:ascii="Arial" w:hAnsi="Arial" w:cs="Arial"/>
                <w:b w:val="0"/>
                <w:color w:val="000000"/>
              </w:rPr>
              <w:t>Are safeguards provided for all hazardous moving parts of the machine (including auxiliary parts)?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7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37"/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8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38"/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pStyle w:val="normalbold"/>
              <w:widowControl/>
              <w:rPr>
                <w:rFonts w:ascii="Arial" w:hAnsi="Arial" w:cs="Arial"/>
                <w:bCs/>
                <w:color w:val="000000"/>
              </w:rPr>
            </w:pPr>
            <w:r w:rsidRPr="00593A08">
              <w:rPr>
                <w:rFonts w:ascii="Arial" w:hAnsi="Arial" w:cs="Arial"/>
                <w:bCs/>
                <w:color w:val="000000"/>
              </w:rPr>
              <w:t>Electrical Hazards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pStyle w:val="normalbold"/>
              <w:widowControl/>
              <w:rPr>
                <w:rFonts w:ascii="Arial" w:hAnsi="Arial" w:cs="Arial"/>
                <w:b w:val="0"/>
                <w:color w:val="000000"/>
              </w:rPr>
            </w:pPr>
            <w:r w:rsidRPr="00593A08">
              <w:rPr>
                <w:rFonts w:ascii="Arial" w:hAnsi="Arial" w:cs="Arial"/>
                <w:b w:val="0"/>
                <w:color w:val="000000"/>
              </w:rPr>
              <w:t>Is the machine installed in accordance with any of the applicable electrical codes?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9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39"/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0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40"/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pStyle w:val="normalbold"/>
              <w:widowControl/>
              <w:rPr>
                <w:rFonts w:ascii="Arial" w:hAnsi="Arial" w:cs="Arial"/>
                <w:b w:val="0"/>
                <w:color w:val="000000"/>
              </w:rPr>
            </w:pPr>
            <w:r w:rsidRPr="00593A08">
              <w:rPr>
                <w:rFonts w:ascii="Arial" w:hAnsi="Arial" w:cs="Arial"/>
                <w:b w:val="0"/>
                <w:color w:val="000000"/>
              </w:rPr>
              <w:t>Are there any visible loose conduit fittings?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1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41"/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2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42"/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pStyle w:val="normalbold"/>
              <w:widowControl/>
              <w:rPr>
                <w:rFonts w:ascii="Arial" w:hAnsi="Arial" w:cs="Arial"/>
                <w:b w:val="0"/>
                <w:color w:val="000000"/>
              </w:rPr>
            </w:pPr>
            <w:r w:rsidRPr="00593A08">
              <w:rPr>
                <w:rFonts w:ascii="Arial" w:hAnsi="Arial" w:cs="Arial"/>
                <w:b w:val="0"/>
                <w:color w:val="000000"/>
              </w:rPr>
              <w:t>Is the machine properly grounded?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3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43"/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4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44"/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pStyle w:val="normalbold"/>
              <w:widowControl/>
              <w:rPr>
                <w:rFonts w:ascii="Arial" w:hAnsi="Arial" w:cs="Arial"/>
                <w:b w:val="0"/>
                <w:color w:val="000000"/>
              </w:rPr>
            </w:pPr>
            <w:r w:rsidRPr="00593A08">
              <w:rPr>
                <w:rFonts w:ascii="Arial" w:hAnsi="Arial" w:cs="Arial"/>
                <w:b w:val="0"/>
                <w:color w:val="000000"/>
              </w:rPr>
              <w:t>Is the power supply properly fused and protected?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5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45"/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6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46"/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pStyle w:val="normalbold"/>
              <w:widowControl/>
              <w:rPr>
                <w:rFonts w:ascii="Arial" w:hAnsi="Arial" w:cs="Arial"/>
                <w:b w:val="0"/>
                <w:color w:val="000000"/>
              </w:rPr>
            </w:pPr>
            <w:r w:rsidRPr="00593A08">
              <w:rPr>
                <w:rFonts w:ascii="Arial" w:hAnsi="Arial" w:cs="Arial"/>
                <w:b w:val="0"/>
                <w:color w:val="000000"/>
              </w:rPr>
              <w:t>Do workers experience shocks while operating any machine?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7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47"/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8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48"/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pStyle w:val="normalbold"/>
              <w:widowControl/>
              <w:rPr>
                <w:rFonts w:ascii="Arial" w:hAnsi="Arial" w:cs="Arial"/>
                <w:bCs/>
                <w:color w:val="000000"/>
              </w:rPr>
            </w:pPr>
            <w:r w:rsidRPr="00593A08">
              <w:rPr>
                <w:rFonts w:ascii="Arial" w:hAnsi="Arial" w:cs="Arial"/>
                <w:bCs/>
                <w:color w:val="000000"/>
              </w:rPr>
              <w:t>Training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pStyle w:val="normalbold"/>
              <w:widowControl/>
              <w:rPr>
                <w:rFonts w:ascii="Arial" w:hAnsi="Arial" w:cs="Arial"/>
                <w:b w:val="0"/>
                <w:color w:val="000000"/>
              </w:rPr>
            </w:pPr>
            <w:r w:rsidRPr="00593A08">
              <w:rPr>
                <w:rFonts w:ascii="Arial" w:hAnsi="Arial" w:cs="Arial"/>
                <w:b w:val="0"/>
                <w:color w:val="000000"/>
              </w:rPr>
              <w:t xml:space="preserve">Are operators and maintenance workers trained on how to properly use safeguards? 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9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49"/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0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50"/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pStyle w:val="normalbold"/>
              <w:widowControl/>
              <w:rPr>
                <w:rFonts w:ascii="Arial" w:hAnsi="Arial" w:cs="Arial"/>
                <w:b w:val="0"/>
                <w:color w:val="000000"/>
              </w:rPr>
            </w:pPr>
            <w:r w:rsidRPr="00593A08">
              <w:rPr>
                <w:rFonts w:ascii="Arial" w:hAnsi="Arial" w:cs="Arial"/>
                <w:b w:val="0"/>
                <w:color w:val="000000"/>
              </w:rPr>
              <w:t>Are operators and maintenance workers trained on locations of safeguards, how they provide protection, and what hazards they protect against?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1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51"/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2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52"/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pStyle w:val="normalbold"/>
              <w:widowControl/>
              <w:rPr>
                <w:rFonts w:ascii="Arial" w:hAnsi="Arial" w:cs="Arial"/>
                <w:b w:val="0"/>
                <w:color w:val="000000"/>
              </w:rPr>
            </w:pPr>
            <w:r w:rsidRPr="00593A08">
              <w:rPr>
                <w:rFonts w:ascii="Arial" w:hAnsi="Arial" w:cs="Arial"/>
                <w:b w:val="0"/>
                <w:color w:val="000000"/>
              </w:rPr>
              <w:t>Are operators and maintenance workers trained on how and under what circumstances to remove safeguards?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3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53"/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4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54"/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pStyle w:val="normalbold"/>
              <w:widowControl/>
              <w:rPr>
                <w:rFonts w:ascii="Arial" w:hAnsi="Arial" w:cs="Arial"/>
                <w:b w:val="0"/>
                <w:color w:val="000000"/>
              </w:rPr>
            </w:pPr>
            <w:r w:rsidRPr="00593A08">
              <w:rPr>
                <w:rFonts w:ascii="Arial" w:hAnsi="Arial" w:cs="Arial"/>
                <w:b w:val="0"/>
                <w:color w:val="000000"/>
              </w:rPr>
              <w:t>Are safe work practices and procedures posted on major equipment and machines?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3A08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5"/>
            <w:r w:rsidRPr="00593A08">
              <w:rPr>
                <w:rFonts w:ascii="Arial" w:hAnsi="Arial" w:cs="Arial"/>
                <w:b/>
                <w:bCs/>
                <w:color w:val="000000"/>
              </w:rPr>
              <w:instrText xml:space="preserve"> FORMCHECKBOX </w:instrText>
            </w:r>
            <w:r w:rsidRPr="00593A08">
              <w:rPr>
                <w:rFonts w:ascii="Arial" w:hAnsi="Arial" w:cs="Arial"/>
                <w:b/>
                <w:bCs/>
                <w:color w:val="000000"/>
              </w:rPr>
            </w:r>
            <w:r w:rsidRPr="00593A08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55"/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3A08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6"/>
            <w:r w:rsidRPr="00593A08">
              <w:rPr>
                <w:rFonts w:ascii="Arial" w:hAnsi="Arial" w:cs="Arial"/>
                <w:b/>
                <w:bCs/>
                <w:color w:val="000000"/>
              </w:rPr>
              <w:instrText xml:space="preserve"> FORMCHECKBOX </w:instrText>
            </w:r>
            <w:r w:rsidRPr="00593A08">
              <w:rPr>
                <w:rFonts w:ascii="Arial" w:hAnsi="Arial" w:cs="Arial"/>
                <w:b/>
                <w:bCs/>
                <w:color w:val="000000"/>
              </w:rPr>
            </w:r>
            <w:r w:rsidRPr="00593A08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56"/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pStyle w:val="normalbold"/>
              <w:widowControl/>
              <w:rPr>
                <w:rFonts w:ascii="Arial" w:hAnsi="Arial" w:cs="Arial"/>
                <w:b w:val="0"/>
                <w:color w:val="000000"/>
              </w:rPr>
            </w:pPr>
            <w:r w:rsidRPr="00593A08">
              <w:rPr>
                <w:rFonts w:ascii="Arial" w:hAnsi="Arial" w:cs="Arial"/>
                <w:b w:val="0"/>
                <w:color w:val="000000"/>
              </w:rPr>
              <w:lastRenderedPageBreak/>
              <w:br w:type="page"/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3A08">
              <w:rPr>
                <w:rFonts w:ascii="Arial" w:hAnsi="Arial" w:cs="Arial"/>
                <w:b/>
                <w:bCs/>
                <w:color w:val="000000"/>
              </w:rPr>
              <w:t>Yes</w:t>
            </w:r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3A08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pStyle w:val="normalbold"/>
              <w:widowControl/>
              <w:rPr>
                <w:rFonts w:ascii="Arial" w:hAnsi="Arial" w:cs="Arial"/>
                <w:b w:val="0"/>
                <w:color w:val="000000"/>
              </w:rPr>
            </w:pPr>
            <w:r w:rsidRPr="00593A08">
              <w:rPr>
                <w:rFonts w:ascii="Arial" w:hAnsi="Arial" w:cs="Arial"/>
                <w:b w:val="0"/>
                <w:color w:val="000000"/>
              </w:rPr>
              <w:t>Are workers trained on assessing damaged, missing or inadequate safeguards procedure?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7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57"/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8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58"/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pStyle w:val="normalbold"/>
              <w:widowControl/>
              <w:rPr>
                <w:rFonts w:ascii="Arial" w:hAnsi="Arial" w:cs="Arial"/>
                <w:bCs/>
                <w:color w:val="000000"/>
              </w:rPr>
            </w:pPr>
            <w:r w:rsidRPr="00593A08">
              <w:rPr>
                <w:rFonts w:ascii="Arial" w:hAnsi="Arial" w:cs="Arial"/>
                <w:bCs/>
                <w:color w:val="000000"/>
              </w:rPr>
              <w:t>Protective Equipment and Proper Clothing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pStyle w:val="normalbold"/>
              <w:widowControl/>
              <w:rPr>
                <w:rFonts w:ascii="Arial" w:hAnsi="Arial" w:cs="Arial"/>
                <w:b w:val="0"/>
                <w:color w:val="000000"/>
              </w:rPr>
            </w:pPr>
            <w:r w:rsidRPr="00593A08">
              <w:rPr>
                <w:rFonts w:ascii="Arial" w:hAnsi="Arial" w:cs="Arial"/>
                <w:b w:val="0"/>
                <w:color w:val="000000"/>
              </w:rPr>
              <w:t>Is protective equipment or clothing required?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9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59"/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0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60"/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pStyle w:val="normalbold"/>
              <w:widowControl/>
              <w:rPr>
                <w:rFonts w:ascii="Arial" w:hAnsi="Arial" w:cs="Arial"/>
                <w:b w:val="0"/>
                <w:color w:val="000000"/>
              </w:rPr>
            </w:pPr>
            <w:r w:rsidRPr="00593A08">
              <w:rPr>
                <w:rFonts w:ascii="Arial" w:hAnsi="Arial" w:cs="Arial"/>
                <w:b w:val="0"/>
                <w:color w:val="000000"/>
              </w:rPr>
              <w:t>If protective equipment or clothing is required, is it appropriate for the job (clean, in good condition, stored when not in use)?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1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61"/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2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62"/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pStyle w:val="normalbold"/>
              <w:widowControl/>
              <w:rPr>
                <w:rFonts w:ascii="Arial" w:hAnsi="Arial" w:cs="Arial"/>
                <w:b w:val="0"/>
                <w:color w:val="000000"/>
              </w:rPr>
            </w:pPr>
            <w:r w:rsidRPr="00593A08">
              <w:rPr>
                <w:rFonts w:ascii="Arial" w:hAnsi="Arial" w:cs="Arial"/>
                <w:b w:val="0"/>
                <w:color w:val="000000"/>
              </w:rPr>
              <w:t>Is the operator dressed safely for the job (no loose-fitting clothing, no jewellery)?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3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63"/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4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64"/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pStyle w:val="normalbold"/>
              <w:widowControl/>
              <w:rPr>
                <w:rFonts w:ascii="Arial" w:hAnsi="Arial" w:cs="Arial"/>
                <w:bCs/>
                <w:color w:val="000000"/>
              </w:rPr>
            </w:pPr>
            <w:r w:rsidRPr="00593A08">
              <w:rPr>
                <w:rFonts w:ascii="Arial" w:hAnsi="Arial" w:cs="Arial"/>
                <w:bCs/>
                <w:color w:val="000000"/>
              </w:rPr>
              <w:t>Machinery Maintenance and Repair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pStyle w:val="normalbold"/>
              <w:widowControl/>
              <w:rPr>
                <w:rFonts w:ascii="Arial" w:hAnsi="Arial" w:cs="Arial"/>
                <w:b w:val="0"/>
                <w:color w:val="000000"/>
              </w:rPr>
            </w:pPr>
            <w:r w:rsidRPr="00593A08">
              <w:rPr>
                <w:rFonts w:ascii="Arial" w:hAnsi="Arial" w:cs="Arial"/>
                <w:b w:val="0"/>
                <w:color w:val="000000"/>
              </w:rPr>
              <w:t>Have maintenance workers received up-to-date instruction on any machines to be serviced?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5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65"/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6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66"/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pStyle w:val="normalbold"/>
              <w:widowControl/>
              <w:rPr>
                <w:rFonts w:ascii="Arial" w:hAnsi="Arial" w:cs="Arial"/>
                <w:b w:val="0"/>
                <w:color w:val="000000"/>
              </w:rPr>
            </w:pPr>
            <w:r w:rsidRPr="00593A08">
              <w:rPr>
                <w:rFonts w:ascii="Arial" w:hAnsi="Arial" w:cs="Arial"/>
                <w:b w:val="0"/>
                <w:color w:val="000000"/>
              </w:rPr>
              <w:t>Do maintenance workers lock out the machine before beginning repairs?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7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67"/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8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68"/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pStyle w:val="normalbold"/>
              <w:widowControl/>
              <w:rPr>
                <w:rFonts w:ascii="Arial" w:hAnsi="Arial" w:cs="Arial"/>
                <w:b w:val="0"/>
                <w:color w:val="000000"/>
              </w:rPr>
            </w:pPr>
            <w:r w:rsidRPr="00593A08">
              <w:rPr>
                <w:rFonts w:ascii="Arial" w:hAnsi="Arial" w:cs="Arial"/>
                <w:b w:val="0"/>
                <w:color w:val="000000"/>
              </w:rPr>
              <w:t>If multiple maintenance personnel are working on the same machine, are multiple lockout devices used?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9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69"/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70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70"/>
          </w:p>
        </w:tc>
      </w:tr>
      <w:tr w:rsidR="00B66329" w:rsidRPr="00593A08" w:rsidTr="00FC17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410" w:type="dxa"/>
          </w:tcPr>
          <w:p w:rsidR="00B66329" w:rsidRPr="00593A08" w:rsidRDefault="00B66329" w:rsidP="00FC172B">
            <w:pPr>
              <w:pStyle w:val="normalbold"/>
              <w:widowControl/>
              <w:rPr>
                <w:rFonts w:ascii="Arial" w:hAnsi="Arial" w:cs="Arial"/>
                <w:b w:val="0"/>
                <w:color w:val="000000"/>
              </w:rPr>
            </w:pPr>
            <w:r w:rsidRPr="00593A08">
              <w:rPr>
                <w:rFonts w:ascii="Arial" w:hAnsi="Arial" w:cs="Arial"/>
                <w:b w:val="0"/>
                <w:color w:val="000000"/>
              </w:rPr>
              <w:t>Is the maintenance equipment itself properly guarded?</w:t>
            </w:r>
          </w:p>
        </w:tc>
        <w:tc>
          <w:tcPr>
            <w:tcW w:w="113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1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71"/>
          </w:p>
        </w:tc>
        <w:tc>
          <w:tcPr>
            <w:tcW w:w="1200" w:type="dxa"/>
            <w:vAlign w:val="center"/>
          </w:tcPr>
          <w:p w:rsidR="00B66329" w:rsidRPr="00593A08" w:rsidRDefault="00B66329" w:rsidP="00FC172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593A08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2"/>
            <w:r w:rsidRPr="00593A08">
              <w:rPr>
                <w:rFonts w:ascii="Arial" w:hAnsi="Arial" w:cs="Arial"/>
                <w:color w:val="000000"/>
                <w:sz w:val="28"/>
              </w:rPr>
              <w:instrText xml:space="preserve"> FORMCHECKBOX </w:instrText>
            </w:r>
            <w:r w:rsidRPr="00593A08">
              <w:rPr>
                <w:rFonts w:ascii="Arial" w:hAnsi="Arial" w:cs="Arial"/>
                <w:color w:val="000000"/>
                <w:sz w:val="28"/>
              </w:rPr>
            </w:r>
            <w:r w:rsidRPr="00593A08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72"/>
          </w:p>
        </w:tc>
      </w:tr>
    </w:tbl>
    <w:p w:rsidR="00B66329" w:rsidRPr="00593A08" w:rsidRDefault="00B66329" w:rsidP="00B66329">
      <w:pPr>
        <w:rPr>
          <w:color w:val="000000"/>
        </w:rPr>
      </w:pPr>
    </w:p>
    <w:p w:rsidR="00B66329" w:rsidRPr="00593A08" w:rsidRDefault="00B66329" w:rsidP="00B66329">
      <w:pPr>
        <w:jc w:val="both"/>
        <w:rPr>
          <w:rFonts w:ascii="Arial" w:hAnsi="Arial" w:cs="Arial"/>
          <w:b/>
          <w:color w:val="000000"/>
        </w:rPr>
      </w:pPr>
      <w:r w:rsidRPr="00593A08">
        <w:rPr>
          <w:rFonts w:ascii="Arial" w:hAnsi="Arial" w:cs="Arial"/>
          <w:b/>
          <w:color w:val="000000"/>
        </w:rPr>
        <w:t>Notes:</w:t>
      </w:r>
    </w:p>
    <w:p w:rsidR="00B66329" w:rsidRPr="00593A08" w:rsidRDefault="00B66329" w:rsidP="00B66329">
      <w:pPr>
        <w:jc w:val="both"/>
        <w:rPr>
          <w:rFonts w:ascii="Arial" w:hAnsi="Arial" w:cs="Arial"/>
          <w:color w:val="000000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9900"/>
      </w:tblGrid>
      <w:tr w:rsidR="00B66329" w:rsidRPr="00593A08" w:rsidTr="00FC172B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B66329" w:rsidRPr="00593A08" w:rsidRDefault="00B66329" w:rsidP="00FC172B">
            <w:pPr>
              <w:spacing w:line="48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66329" w:rsidRPr="00593A08" w:rsidTr="00FC172B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B66329" w:rsidRPr="00593A08" w:rsidRDefault="00B66329" w:rsidP="00FC172B">
            <w:pPr>
              <w:spacing w:line="48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66329" w:rsidRPr="00593A08" w:rsidTr="00FC172B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B66329" w:rsidRPr="00593A08" w:rsidRDefault="00B66329" w:rsidP="00FC172B">
            <w:pPr>
              <w:spacing w:line="48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66329" w:rsidRPr="00593A08" w:rsidTr="00FC172B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B66329" w:rsidRPr="00593A08" w:rsidRDefault="00B66329" w:rsidP="00FC172B">
            <w:pPr>
              <w:spacing w:line="48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66329" w:rsidRPr="00593A08" w:rsidTr="00FC172B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B66329" w:rsidRPr="00593A08" w:rsidRDefault="00B66329" w:rsidP="00FC172B">
            <w:pPr>
              <w:spacing w:line="48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66329" w:rsidRPr="00593A08" w:rsidTr="00FC172B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B66329" w:rsidRPr="00593A08" w:rsidRDefault="00B66329" w:rsidP="00FC172B">
            <w:pPr>
              <w:spacing w:line="48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4972C1" w:rsidRDefault="00B66329"/>
    <w:sectPr w:rsidR="004972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29"/>
    <w:rsid w:val="005F3FE0"/>
    <w:rsid w:val="00B66329"/>
    <w:rsid w:val="00D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5FEF"/>
  <w15:chartTrackingRefBased/>
  <w15:docId w15:val="{85C3DEBC-5275-4C64-8497-16764F0F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329"/>
    <w:pPr>
      <w:spacing w:after="0" w:line="240" w:lineRule="auto"/>
    </w:pPr>
    <w:rPr>
      <w:rFonts w:ascii="Futura Lt BT" w:eastAsia="Times New Roman" w:hAnsi="Futura Lt BT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 bold"/>
    <w:basedOn w:val="Normal"/>
    <w:rsid w:val="00B66329"/>
    <w:pPr>
      <w:widowControl w:val="0"/>
      <w:spacing w:before="180"/>
    </w:pPr>
    <w:rPr>
      <w:rFonts w:ascii="NewCenturySchlbk" w:hAnsi="NewCenturySchlbk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Waldner</dc:creator>
  <cp:keywords/>
  <dc:description/>
  <cp:lastModifiedBy>Kaylee Waldner</cp:lastModifiedBy>
  <cp:revision>1</cp:revision>
  <dcterms:created xsi:type="dcterms:W3CDTF">2019-01-31T23:04:00Z</dcterms:created>
  <dcterms:modified xsi:type="dcterms:W3CDTF">2019-01-31T23:06:00Z</dcterms:modified>
</cp:coreProperties>
</file>